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190"/>
        <w:gridCol w:w="2021"/>
        <w:gridCol w:w="4360"/>
      </w:tblGrid>
      <w:tr w:rsidR="002A73FD" w:rsidTr="002A73FD">
        <w:tc>
          <w:tcPr>
            <w:tcW w:w="3190" w:type="dxa"/>
          </w:tcPr>
          <w:p w:rsidR="002A73FD" w:rsidRDefault="002A73FD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:rsidR="002A73FD" w:rsidRDefault="002A73FD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4360" w:type="dxa"/>
            <w:hideMark/>
          </w:tcPr>
          <w:p w:rsidR="002A73FD" w:rsidRDefault="002A7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A73FD" w:rsidRDefault="002A73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 решению  Совета Заволжского муниципального района от </w:t>
            </w:r>
            <w:r w:rsidR="00362D5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17.12.2014 №58</w:t>
            </w:r>
          </w:p>
          <w:p w:rsidR="001D1EA4" w:rsidRDefault="001D1EA4" w:rsidP="001D1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(в редакции Решения Совета Заволжского муниципального района от 30.01.2015 №2</w:t>
            </w:r>
            <w:r w:rsidR="000C375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27.03.2015 №10</w:t>
            </w:r>
            <w:r w:rsidR="008D414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24.04.2015 №</w:t>
            </w:r>
            <w:r w:rsidR="004D2BB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  <w:r w:rsidR="00196A8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от 29.06.2015 </w:t>
            </w:r>
            <w:r w:rsidR="00196A8C" w:rsidRPr="00B14EC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№ </w:t>
            </w:r>
            <w:r w:rsidR="00B14EC1" w:rsidRPr="00B14EC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FE388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24.12.2015 №56</w:t>
            </w:r>
            <w:r w:rsidRPr="00B14EC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</w:tbl>
    <w:p w:rsidR="0016363C" w:rsidRDefault="0016363C" w:rsidP="0016363C"/>
    <w:p w:rsidR="0016363C" w:rsidRPr="004C1031" w:rsidRDefault="0016363C" w:rsidP="004C10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031">
        <w:rPr>
          <w:rFonts w:ascii="Times New Roman" w:hAnsi="Times New Roman" w:cs="Times New Roman"/>
          <w:b/>
          <w:sz w:val="24"/>
          <w:szCs w:val="24"/>
        </w:rPr>
        <w:t>Перечень главных администраторов доходов бюджета</w:t>
      </w:r>
    </w:p>
    <w:p w:rsidR="0016363C" w:rsidRPr="004C1031" w:rsidRDefault="0016363C" w:rsidP="004C10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031">
        <w:rPr>
          <w:rFonts w:ascii="Times New Roman" w:hAnsi="Times New Roman" w:cs="Times New Roman"/>
          <w:b/>
          <w:sz w:val="24"/>
          <w:szCs w:val="24"/>
        </w:rPr>
        <w:t>Заволжского муниципального района  и закрепляемые за ними виды (подвиды) доходов бюджета</w:t>
      </w:r>
      <w:r w:rsidR="004C10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1031">
        <w:rPr>
          <w:rFonts w:ascii="Times New Roman" w:hAnsi="Times New Roman" w:cs="Times New Roman"/>
          <w:b/>
          <w:sz w:val="24"/>
          <w:szCs w:val="24"/>
        </w:rPr>
        <w:t>Заволжского муниципального района</w:t>
      </w:r>
    </w:p>
    <w:p w:rsidR="0016363C" w:rsidRDefault="0016363C" w:rsidP="004C10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031">
        <w:rPr>
          <w:rFonts w:ascii="Times New Roman" w:hAnsi="Times New Roman" w:cs="Times New Roman"/>
          <w:b/>
          <w:sz w:val="24"/>
          <w:szCs w:val="24"/>
        </w:rPr>
        <w:t xml:space="preserve">на 2015 год  и </w:t>
      </w:r>
      <w:r w:rsidR="004C1031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4C1031">
        <w:rPr>
          <w:rFonts w:ascii="Times New Roman" w:hAnsi="Times New Roman" w:cs="Times New Roman"/>
          <w:b/>
          <w:sz w:val="24"/>
          <w:szCs w:val="24"/>
        </w:rPr>
        <w:t>плановый период 2016 и 2017 годов</w:t>
      </w:r>
    </w:p>
    <w:tbl>
      <w:tblPr>
        <w:tblW w:w="8858" w:type="dxa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38"/>
        <w:gridCol w:w="5220"/>
      </w:tblGrid>
      <w:tr w:rsidR="00FE388B" w:rsidRPr="00FE388B" w:rsidTr="005F11AF">
        <w:trPr>
          <w:trHeight w:val="360"/>
          <w:tblHeader/>
        </w:trPr>
        <w:tc>
          <w:tcPr>
            <w:tcW w:w="36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 Российской Федерации, код</w:t>
            </w:r>
          </w:p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</w:t>
            </w:r>
            <w:r w:rsidRPr="00FE388B">
              <w:rPr>
                <w:rFonts w:ascii="Times New Roman" w:hAnsi="Times New Roman" w:cs="Times New Roman"/>
                <w:sz w:val="24"/>
                <w:szCs w:val="24"/>
              </w:rPr>
              <w:br/>
              <w:t>доходов</w:t>
            </w:r>
          </w:p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8B" w:rsidRPr="00FE388B" w:rsidTr="005F11AF">
        <w:trPr>
          <w:trHeight w:val="1376"/>
          <w:tblHeader/>
        </w:trPr>
        <w:tc>
          <w:tcPr>
            <w:tcW w:w="36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010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Департамент сельского хозяйства  и продовольствия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010 1 16 90050 05 0000 140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природных ресурсов и экологии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sz w:val="24"/>
                <w:szCs w:val="24"/>
              </w:rPr>
              <w:t>041 1 16 25030 01 0000 140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 Российской Федерации об использовании животного мира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Федеральной службы по надзору в сфере природопользования по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048 1 12 01000 01 0000 120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048 1 12 01010 01 0000 120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048 1 12 01020 01 0000 120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048 1 12 01030 01 0000 120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выбросы загрязняющих веществ в водные объекты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048 1 12 01040 01 0000 120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Федерального казначейства по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100 1 03 02230 01 0000 110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отчислений в местные бюджеты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100 1 03 02240 01 0000 110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отчислений в местные бюджеты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100 1 03 02250 01 0000 110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отчислений в местные бюджеты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100 1 03 02260 01 0000 110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отчислений в местные бюджеты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Администрация Заволжского муниципального района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101 1 08 07150 01 0000 110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101 1 16 90050 05 0000 140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101 1 17 01050 05 0000 180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101 1 17 05050 05 0000 180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101 2 07 05030 05 0000 180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Финансовый отдел администрации Заволжского муниципального района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103 1 11 02033 05 0000 120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103 1 11 03050 05 0000 120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103 1 16 23051 05 0000 140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выгодоприобретателями</w:t>
            </w:r>
            <w:proofErr w:type="spellEnd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выступают получатели средств бюджетов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103 1 16 90050 05 0000 140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103 1 17 01050 05 0000 180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103 1 17 05050 05 0000 180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103 2 08 05000 05 0000 180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Перечисления из бюджетов муниципальных районов </w:t>
            </w:r>
            <w:proofErr w:type="gramStart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103 2 02 01001 05 0000 151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103 2 02 01999 05 0000 151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103 2 02 02008 05 0000 151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103 2 02 02051 05 0000 151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103 2 02 02077 05 0000 151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103 2 02 02204 05 0000 151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103 2 02 02215 05 0000 151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103 2 02 02216 05 0000 151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103 2 02 02999 05 0000 151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103 2 02 03007 05 0000 151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103 2 02 03021 05 0000 151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ежемесячное вознаграждение за классное руководство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103 2 02 03024 05 0000 151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103 2 02 03999 05 0000 151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103 2 02 04014 05 0000 151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103 2 02 04061 05 0000 151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103 2 02 04999 05 0000 151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103 2 18 05010 05 0000 151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103 2 19 05000 05 0000 151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103 2 18 05010 05 0000 180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103 2 18 05020 05 0000 180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103 2 18 05030 05 0000 180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Отдел земельно-имущественных отношений администрации Заволжского муниципального района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104 1 11 01050 05 0000 120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104 1 11 02085 05 0000 120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размещения сумм, аккумулируемых в ходе проведения  аукционов по продаже акций, находящихся в собственности 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1 04 1 11 05013 10 0000 120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1 04 1 11 05013 13 0000 120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104 1 11 05025 05 0000 120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</w:t>
            </w:r>
            <w:proofErr w:type="gramStart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исключением земельных участков муниципальных бюджетных и автономных учреждений)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104 1 11 05035 05 0000 120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104 1 11 05075 05 0000 120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104 1 11 07015 05 0000 120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104 1 11 09045 05 0000 120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104 1 14 02052 05 0000 410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 за исключением имущества муниципальных бюджетных и автономных учреждений)</w:t>
            </w:r>
            <w:proofErr w:type="gramStart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части реализации основных средств по указанному имуществу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104 1 14 02053 05 0000 410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 муниципальных бюджетных и автономных учреждений, а также имущества муниципальных унитарных предприятий</w:t>
            </w:r>
            <w:proofErr w:type="gramStart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 казенных), в части реализации основных средств по указанному имуществу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104 1 14 02052 05 0000 440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104 1 14 02053 05 0000 440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104 1 14 06013 10 0000 430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104 1 14 06013 13 0000 430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104 1 14 06025 05 0000 430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104 1 17 01050 05 0000 180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104 1 17 05050 05 0000 180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Отдел образования администрации Заволжского муниципального района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106 1 13 01995 05 0000 130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106 1 13 02065 05 0000 130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106 1 13 02995 05 0000 130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106 1 16 90050 05 0000 140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106 1 17 01050 05 0000 180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106 1 17 05050 05 0000 180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106 1 14 02052 05 0000 440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141 1 16 08010 01 0000 140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141 1 16 08020 01 0000 140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141 1 16 25050 01 0000 140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141 1 16 28000 01 0000 140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141 1 16 43000 01 0000 140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141 1 16 90050 05 0000 140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Федеральной антимонопольной службы по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161 1 16 33050 05 0000 140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муниципального района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Федеральной налоговой службы по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182 1 01 02010 01 0000 110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182 1 01 02020 01 0000 110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182 1 01 02030 01 0000 110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182 1 01 02040 01 0000 110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182 1 05 02010 02 0000 110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182 1 05 02020 02 0000 110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01 января 2011 года)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182 1 05 03010 01 0000 110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сельскохозяйственный налог 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182 1 05 03020 01 0000 110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01 января 2011 года)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182 1 05 04020 01 0000 110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182 1 06 01030 05 0000 110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182 1 07 01020 01 0000 110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добычу общераспространенных полезных ископаемых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182 1 08 03010 01 0000 110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Российской Федерации)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182 1 09 01030 05 0000 110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прибыль организаций, зачислявшийся до 01 января 2005 года в местные бюджеты, мобилизуемый на территориях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182 1 09 03021 05 0000 110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добычу распространенных полезных ископаемых, </w:t>
            </w:r>
            <w:proofErr w:type="gramStart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мобилизуемые</w:t>
            </w:r>
            <w:proofErr w:type="gramEnd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территориях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182 1 09 04010 02 0000 110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предприятий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182 1 09 04053 05 0000 110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182 1 09 06010 02 0000 110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с продаж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182 1 09 07033 05 0000 110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182 1 09 07053 05 0000 110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FE388B" w:rsidRPr="00FE388B" w:rsidTr="005F11AF">
        <w:trPr>
          <w:trHeight w:val="1632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182 1 16  03010 01 0000 140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</w:t>
            </w:r>
            <w:proofErr w:type="gramStart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)з</w:t>
            </w:r>
            <w:proofErr w:type="gramEnd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нарушение законодательства о налогах и сборах, предусмотренные статьями 116,118 статьей 119 </w:t>
            </w: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статьи 120, статьями 125,126,128,129, 129</w:t>
            </w: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132,133,134,135,135</w:t>
            </w: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FE388B" w:rsidRPr="00FE388B" w:rsidTr="005F11AF">
        <w:trPr>
          <w:trHeight w:val="1231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182 1 16 03030 01 0000 140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Кодексом об административных правонарушениях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188 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Министерства внутренних дел Российской Федерации по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188 1 16 08010 01 0000 140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188 1 16 21050 05 0000 140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</w:t>
            </w:r>
            <w:proofErr w:type="gramStart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)и</w:t>
            </w:r>
            <w:proofErr w:type="gramEnd"/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иные суммы, взыскиваемые с лиц, виновных в совершении преступлений, и в возмещение ущерба имущества,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188 1 16 43000 01 0000 140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 20.25 Кодекса Российской Федерации об административных правонарушениях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188 1 16 90050 05 0000 140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Управление Федеральной службы государственной регистрации, кадастра и картографии по Ивановской области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321 1 16 25060 01 0000 140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Администрация Заволжского городского поселения Заволжского муниципального района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300 1 11 05013 13 0000 120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300 1 14 06013 13 0000 430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Администрация Волжского сельского поселения Заволжского муниципального района 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303 1 11 05013 10 0000 120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303 1 14 06013 10 0000 430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Администрация Дмитриевского сельского поселения Заволжского муниципального района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303 1 11 05013 10 0000 120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303 1 14 06013 10 0000 430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Администрация Междуреченского сельского поселения Заволжского муниципального района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303 1 11 05013 10 0000 120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303 1 14 06013 10 0000 430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Сосневского</w:t>
            </w:r>
            <w:proofErr w:type="spellEnd"/>
            <w:r w:rsidRPr="00FE38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сельского поселения Заволжского муниципального района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303 1 11 05013 10 0000 120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FE388B" w:rsidRPr="00FE388B" w:rsidTr="005F11AF">
        <w:trPr>
          <w:trHeight w:val="240"/>
          <w:tblHeader/>
        </w:trPr>
        <w:tc>
          <w:tcPr>
            <w:tcW w:w="3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88B" w:rsidRPr="00FE388B" w:rsidRDefault="00FE388B" w:rsidP="00FE388B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bCs/>
                <w:sz w:val="24"/>
                <w:szCs w:val="24"/>
              </w:rPr>
              <w:t>303 1 14 06013 10 0000 430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E388B" w:rsidRPr="00FE388B" w:rsidRDefault="00FE388B" w:rsidP="00FE38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</w:tbl>
    <w:p w:rsidR="00FE388B" w:rsidRDefault="00FE388B" w:rsidP="004C10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88B" w:rsidRDefault="00FE388B" w:rsidP="004C10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388B" w:rsidRDefault="00FE388B" w:rsidP="004C10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A8C" w:rsidRDefault="00196A8C" w:rsidP="004C10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A8C" w:rsidRDefault="00196A8C" w:rsidP="004C10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3A8" w:rsidRPr="00BB4533" w:rsidRDefault="00AC53A8" w:rsidP="00BB4533">
      <w:pPr>
        <w:tabs>
          <w:tab w:val="left" w:pos="11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C53A8" w:rsidRPr="00BB4533" w:rsidSect="00FB0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73FD"/>
    <w:rsid w:val="000C375A"/>
    <w:rsid w:val="000E6713"/>
    <w:rsid w:val="0016363C"/>
    <w:rsid w:val="00196A8C"/>
    <w:rsid w:val="00196DA4"/>
    <w:rsid w:val="001D1EA4"/>
    <w:rsid w:val="001F48AC"/>
    <w:rsid w:val="00256592"/>
    <w:rsid w:val="002A73FD"/>
    <w:rsid w:val="002D7DE6"/>
    <w:rsid w:val="00362D5C"/>
    <w:rsid w:val="003E31FE"/>
    <w:rsid w:val="004C1031"/>
    <w:rsid w:val="004D2BBE"/>
    <w:rsid w:val="00553ACD"/>
    <w:rsid w:val="00560F16"/>
    <w:rsid w:val="006E74CA"/>
    <w:rsid w:val="007F7092"/>
    <w:rsid w:val="008D4146"/>
    <w:rsid w:val="009A4487"/>
    <w:rsid w:val="00AC53A8"/>
    <w:rsid w:val="00AC6C37"/>
    <w:rsid w:val="00B07DB3"/>
    <w:rsid w:val="00B14EC1"/>
    <w:rsid w:val="00B45AA8"/>
    <w:rsid w:val="00B762BA"/>
    <w:rsid w:val="00BB4533"/>
    <w:rsid w:val="00CF5D00"/>
    <w:rsid w:val="00FB09B4"/>
    <w:rsid w:val="00FE3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636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163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11</Pages>
  <Words>3298</Words>
  <Characters>18805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17</cp:revision>
  <cp:lastPrinted>2015-12-30T09:05:00Z</cp:lastPrinted>
  <dcterms:created xsi:type="dcterms:W3CDTF">2014-10-23T08:27:00Z</dcterms:created>
  <dcterms:modified xsi:type="dcterms:W3CDTF">2015-12-30T09:06:00Z</dcterms:modified>
</cp:coreProperties>
</file>